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7192"/>
        <w:gridCol w:w="940"/>
      </w:tblGrid>
      <w:tr w:rsidR="00E90F1A" w:rsidRPr="007A1818" w14:paraId="143962FE" w14:textId="77777777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14:paraId="0291FCC0" w14:textId="77777777" w:rsidR="00E90F1A" w:rsidRPr="007A1818" w:rsidRDefault="00E90F1A"/>
          <w:p w14:paraId="359A0CF2" w14:textId="77777777" w:rsidR="00E90F1A" w:rsidRPr="007A1818" w:rsidRDefault="00E90F1A"/>
        </w:tc>
        <w:tc>
          <w:tcPr>
            <w:tcW w:w="4000" w:type="pct"/>
            <w:shd w:val="clear" w:color="auto" w:fill="008CCE"/>
            <w:vAlign w:val="center"/>
          </w:tcPr>
          <w:p w14:paraId="71EF666C" w14:textId="77777777" w:rsidR="00E90F1A" w:rsidRPr="007A1818" w:rsidRDefault="00116FD9">
            <w:pPr>
              <w:jc w:val="center"/>
            </w:pPr>
            <w:r w:rsidRPr="007A1818">
              <w:rPr>
                <w:color w:val="FFFFFF"/>
                <w:sz w:val="72"/>
                <w:szCs w:val="72"/>
              </w:rPr>
              <w:t>Astronomický ústav</w:t>
            </w:r>
            <w:r w:rsidRPr="007A1818">
              <w:t xml:space="preserve"> </w:t>
            </w:r>
            <w:r w:rsidRPr="007A1818">
              <w:br/>
            </w:r>
            <w:r w:rsidRPr="007A1818">
              <w:rPr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14:paraId="08392B28" w14:textId="77777777" w:rsidR="00E90F1A" w:rsidRPr="007A1818" w:rsidRDefault="00E90F1A"/>
        </w:tc>
      </w:tr>
    </w:tbl>
    <w:p w14:paraId="5EE25B0B" w14:textId="77777777" w:rsidR="00E90F1A" w:rsidRPr="007A1818" w:rsidRDefault="00E90F1A">
      <w:pPr>
        <w:rPr>
          <w:rFonts w:eastAsia="Tahoma" w:cs="Tahoma"/>
          <w:b/>
          <w:bCs/>
          <w:kern w:val="3"/>
          <w:sz w:val="24"/>
          <w:szCs w:val="24"/>
          <w:lang w:eastAsia="zh-CN" w:bidi="hi-IN"/>
        </w:rPr>
      </w:pPr>
    </w:p>
    <w:p w14:paraId="25C5F636" w14:textId="6E6422C6" w:rsidR="00AE7DF9" w:rsidRPr="00AE7DF9" w:rsidRDefault="00514C0B" w:rsidP="00AE7DF9">
      <w:pPr>
        <w:spacing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="00AE7DF9" w:rsidRPr="00AE7DF9">
        <w:rPr>
          <w:b/>
          <w:bCs/>
          <w:sz w:val="32"/>
          <w:szCs w:val="32"/>
        </w:rPr>
        <w:t>dhal</w:t>
      </w:r>
      <w:r>
        <w:rPr>
          <w:b/>
          <w:bCs/>
          <w:sz w:val="32"/>
          <w:szCs w:val="32"/>
        </w:rPr>
        <w:t>ena</w:t>
      </w:r>
      <w:r w:rsidR="00AE7DF9" w:rsidRPr="00AE7DF9">
        <w:rPr>
          <w:b/>
          <w:bCs/>
          <w:sz w:val="32"/>
          <w:szCs w:val="32"/>
        </w:rPr>
        <w:t xml:space="preserve"> nová tajemství černých děr</w:t>
      </w:r>
    </w:p>
    <w:p w14:paraId="4A37AB81" w14:textId="6B0E3112" w:rsidR="00550CFF" w:rsidRPr="00550CFF" w:rsidRDefault="00550CFF" w:rsidP="00550CFF">
      <w:pPr>
        <w:jc w:val="center"/>
        <w:rPr>
          <w:rFonts w:eastAsia="Calibri Light"/>
          <w:bCs/>
          <w:sz w:val="24"/>
          <w:szCs w:val="24"/>
          <w:lang w:eastAsia="zh-CN" w:bidi="ar"/>
        </w:rPr>
      </w:pPr>
      <w:r w:rsidRPr="00550CFF">
        <w:rPr>
          <w:rFonts w:eastAsia="Calibri Light"/>
          <w:bCs/>
          <w:sz w:val="24"/>
          <w:szCs w:val="24"/>
          <w:lang w:eastAsia="zh-CN" w:bidi="ar"/>
        </w:rPr>
        <w:t xml:space="preserve">Tisková zpráva ze dne </w:t>
      </w:r>
      <w:r w:rsidR="00AE7DF9">
        <w:rPr>
          <w:rFonts w:eastAsia="Calibri Light"/>
          <w:bCs/>
          <w:sz w:val="24"/>
          <w:szCs w:val="24"/>
          <w:lang w:eastAsia="zh-CN" w:bidi="ar"/>
        </w:rPr>
        <w:t>14</w:t>
      </w:r>
      <w:r w:rsidRPr="00550CFF">
        <w:rPr>
          <w:rFonts w:eastAsia="Calibri Light"/>
          <w:bCs/>
          <w:sz w:val="24"/>
          <w:szCs w:val="24"/>
          <w:lang w:eastAsia="zh-CN" w:bidi="ar"/>
        </w:rPr>
        <w:t xml:space="preserve">. </w:t>
      </w:r>
      <w:r w:rsidR="00AE7DF9">
        <w:rPr>
          <w:rFonts w:eastAsia="Calibri Light"/>
          <w:bCs/>
          <w:sz w:val="24"/>
          <w:szCs w:val="24"/>
          <w:lang w:eastAsia="zh-CN" w:bidi="ar"/>
        </w:rPr>
        <w:t>prosince</w:t>
      </w:r>
      <w:r w:rsidRPr="00550CFF">
        <w:rPr>
          <w:rFonts w:eastAsia="Calibri Light"/>
          <w:bCs/>
          <w:sz w:val="24"/>
          <w:szCs w:val="24"/>
          <w:lang w:eastAsia="zh-CN" w:bidi="ar"/>
        </w:rPr>
        <w:t xml:space="preserve"> 2024</w:t>
      </w:r>
    </w:p>
    <w:p w14:paraId="41745499" w14:textId="5EF55CB5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b/>
          <w:bCs/>
          <w:sz w:val="24"/>
          <w:szCs w:val="24"/>
        </w:rPr>
        <w:t xml:space="preserve">Český tým astrofyziků </w:t>
      </w:r>
      <w:r w:rsidR="00514C0B">
        <w:rPr>
          <w:b/>
          <w:bCs/>
          <w:sz w:val="24"/>
          <w:szCs w:val="24"/>
        </w:rPr>
        <w:t xml:space="preserve">z Akademie věd </w:t>
      </w:r>
      <w:r w:rsidRPr="00AE7DF9">
        <w:rPr>
          <w:b/>
          <w:bCs/>
          <w:sz w:val="24"/>
          <w:szCs w:val="24"/>
        </w:rPr>
        <w:t xml:space="preserve">dosáhl významného průlomu v porozumění chování černých děr. Vědci v mezinárodní spolupráci publikovali dvě studie, které poskytují nové pohledy na chování rentgenových </w:t>
      </w:r>
      <w:proofErr w:type="spellStart"/>
      <w:r w:rsidRPr="00AE7DF9">
        <w:rPr>
          <w:b/>
          <w:bCs/>
          <w:sz w:val="24"/>
          <w:szCs w:val="24"/>
        </w:rPr>
        <w:t>dvojhvězdných</w:t>
      </w:r>
      <w:proofErr w:type="spellEnd"/>
      <w:r w:rsidRPr="00AE7DF9">
        <w:rPr>
          <w:b/>
          <w:bCs/>
          <w:sz w:val="24"/>
          <w:szCs w:val="24"/>
        </w:rPr>
        <w:t xml:space="preserve"> systémů s černou dírou. Černá díra o hvězdné hmotnosti v takové soustavě přitahuje hmotu ze svého hvězdného souputníka a vzniká kolem ní tzv. akreční disk. Na pólech černé díry pak může hmota ze systému unikat směrem ven v podobě vysokoenergetických výtrysků.</w:t>
      </w:r>
    </w:p>
    <w:p w14:paraId="26DE3611" w14:textId="77777777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b/>
          <w:bCs/>
          <w:sz w:val="24"/>
          <w:szCs w:val="24"/>
        </w:rPr>
        <w:t>Nový objev</w:t>
      </w:r>
    </w:p>
    <w:p w14:paraId="35CD04C4" w14:textId="7D01C088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sz w:val="24"/>
          <w:szCs w:val="24"/>
        </w:rPr>
        <w:t xml:space="preserve">O existenci rentgenového binárního systému </w:t>
      </w:r>
      <w:proofErr w:type="spellStart"/>
      <w:r w:rsidRPr="00AE7DF9">
        <w:rPr>
          <w:i/>
          <w:iCs/>
          <w:sz w:val="24"/>
          <w:szCs w:val="24"/>
        </w:rPr>
        <w:t>Swift</w:t>
      </w:r>
      <w:proofErr w:type="spellEnd"/>
      <w:r w:rsidRPr="00AE7DF9">
        <w:rPr>
          <w:i/>
          <w:iCs/>
          <w:sz w:val="24"/>
          <w:szCs w:val="24"/>
        </w:rPr>
        <w:t xml:space="preserve"> J1727.8–1613</w:t>
      </w:r>
      <w:r w:rsidRPr="00AE7DF9">
        <w:rPr>
          <w:sz w:val="24"/>
          <w:szCs w:val="24"/>
        </w:rPr>
        <w:t xml:space="preserve"> se až do srpna loňského roku nevědělo. Tmavé místo na obloze začalo z čista jasna zářit na všech vlnových délkách a</w:t>
      </w:r>
      <w:r>
        <w:rPr>
          <w:sz w:val="24"/>
          <w:szCs w:val="24"/>
        </w:rPr>
        <w:t> </w:t>
      </w:r>
      <w:r w:rsidRPr="00AE7DF9">
        <w:rPr>
          <w:sz w:val="24"/>
          <w:szCs w:val="24"/>
        </w:rPr>
        <w:t xml:space="preserve">upoutalo celosvětovou pozornost astronomů zejména v rentgenovém oboru, kde byl objekt po několik měsíců jasnější než jiný známý zdroj rentgenového záření uvnitř naší Galaxie – Krabí mlhovina. Náhlé vzplanutí je pro </w:t>
      </w:r>
      <w:proofErr w:type="spellStart"/>
      <w:r w:rsidRPr="00AE7DF9">
        <w:rPr>
          <w:sz w:val="24"/>
          <w:szCs w:val="24"/>
        </w:rPr>
        <w:t>dvojhvězdné</w:t>
      </w:r>
      <w:proofErr w:type="spellEnd"/>
      <w:r w:rsidRPr="00AE7DF9">
        <w:rPr>
          <w:sz w:val="24"/>
          <w:szCs w:val="24"/>
        </w:rPr>
        <w:t xml:space="preserve"> systémy typické, ale zřídkakdy je tak jasné a</w:t>
      </w:r>
      <w:r>
        <w:rPr>
          <w:sz w:val="24"/>
          <w:szCs w:val="24"/>
        </w:rPr>
        <w:t> </w:t>
      </w:r>
      <w:r w:rsidRPr="00AE7DF9">
        <w:rPr>
          <w:sz w:val="24"/>
          <w:szCs w:val="24"/>
        </w:rPr>
        <w:t>relativně blízko.</w:t>
      </w:r>
    </w:p>
    <w:p w14:paraId="153C9DD6" w14:textId="77777777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sz w:val="24"/>
          <w:szCs w:val="24"/>
        </w:rPr>
        <w:t xml:space="preserve">Proto se na tento objekt zaměřily všechny významné rentgenové observatoře včetně družice </w:t>
      </w:r>
      <w:r w:rsidRPr="00AE7DF9">
        <w:rPr>
          <w:i/>
          <w:iCs/>
          <w:sz w:val="24"/>
          <w:szCs w:val="24"/>
        </w:rPr>
        <w:t>IXPE</w:t>
      </w:r>
      <w:r w:rsidRPr="00AE7DF9">
        <w:rPr>
          <w:sz w:val="24"/>
          <w:szCs w:val="24"/>
        </w:rPr>
        <w:t xml:space="preserve">, což je společný projekt NASA a Italské kosmické agentury. Na palubě </w:t>
      </w:r>
      <w:r w:rsidRPr="00AE7DF9">
        <w:rPr>
          <w:i/>
          <w:iCs/>
          <w:sz w:val="24"/>
          <w:szCs w:val="24"/>
        </w:rPr>
        <w:t>IXPE</w:t>
      </w:r>
      <w:r w:rsidRPr="00AE7DF9">
        <w:rPr>
          <w:sz w:val="24"/>
          <w:szCs w:val="24"/>
        </w:rPr>
        <w:t xml:space="preserve"> je speciální teleskop, který umožňuje měřit polarizaci rentgenového záření. Polarizace určuje množství vln světla kmitající v daném směru. Ukazuje se, že to je klíčový nástroj pro porozumění procesům probíhajícím např. v blízkosti černých děr, které mají silnou gravitaci, jež ovlivňuje okolní materiál a záření. Polarizace nám pomáhá objasnit, jaká je struktura hmoty v blízkosti černé díry.</w:t>
      </w:r>
    </w:p>
    <w:p w14:paraId="517FCAEC" w14:textId="77777777" w:rsidR="00AE7DF9" w:rsidRDefault="00AE7DF9" w:rsidP="00AE7DF9">
      <w:pPr>
        <w:spacing w:line="240" w:lineRule="auto"/>
        <w:rPr>
          <w:b/>
          <w:bCs/>
          <w:sz w:val="24"/>
          <w:szCs w:val="24"/>
        </w:rPr>
      </w:pPr>
      <w:r w:rsidRPr="00AE7DF9">
        <w:rPr>
          <w:b/>
          <w:bCs/>
          <w:sz w:val="24"/>
          <w:szCs w:val="24"/>
        </w:rPr>
        <w:t>Změny ve spektrech doprovázeny změnami v polarizaci rentgenového záření</w:t>
      </w:r>
    </w:p>
    <w:p w14:paraId="2E9891B5" w14:textId="77777777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sz w:val="24"/>
          <w:szCs w:val="24"/>
        </w:rPr>
        <w:t xml:space="preserve">První studie, vedená Jiřím Svobodou z Astronomického ústavu Akademie věd České republiky, se zaměřila na dramatické změny v polarizaci rentgenového záření pozorované během různých fází vzplanutí systému </w:t>
      </w:r>
      <w:proofErr w:type="spellStart"/>
      <w:r w:rsidRPr="00AE7DF9">
        <w:rPr>
          <w:i/>
          <w:iCs/>
          <w:sz w:val="24"/>
          <w:szCs w:val="24"/>
        </w:rPr>
        <w:t>Swift</w:t>
      </w:r>
      <w:proofErr w:type="spellEnd"/>
      <w:r w:rsidRPr="00AE7DF9">
        <w:rPr>
          <w:i/>
          <w:iCs/>
          <w:sz w:val="24"/>
          <w:szCs w:val="24"/>
        </w:rPr>
        <w:t xml:space="preserve"> J1727.8−1613</w:t>
      </w:r>
      <w:r w:rsidRPr="00AE7DF9">
        <w:rPr>
          <w:sz w:val="24"/>
          <w:szCs w:val="24"/>
        </w:rPr>
        <w:t xml:space="preserve"> od srpna 2023 do února letošního roku. „</w:t>
      </w:r>
      <w:r w:rsidRPr="00AE7DF9">
        <w:rPr>
          <w:i/>
          <w:iCs/>
          <w:sz w:val="24"/>
          <w:szCs w:val="24"/>
        </w:rPr>
        <w:t>Náš výzkum ukázal, že během přechodu mezi tzv. tvrdým a měkkým spektrálním stavem rentgenového záření, dochází rovněž k významným změnám v polarizaci</w:t>
      </w:r>
      <w:r w:rsidRPr="00AE7DF9">
        <w:rPr>
          <w:sz w:val="24"/>
          <w:szCs w:val="24"/>
        </w:rPr>
        <w:t>,“ vysvětluje Jiří Svoboda.</w:t>
      </w:r>
    </w:p>
    <w:p w14:paraId="2E1A9BA8" w14:textId="77777777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sz w:val="24"/>
          <w:szCs w:val="24"/>
        </w:rPr>
        <w:t>V počáteční fázi vzplanutí dominovala záření tzv. koróna, která je hlavním zdrojem tvrdého rentgenového záření v systému. V následném měkkém stavu, kdy je pozorované záření méně energetické, vychází více rentgenových fotonů přímo z akrečního disku. Astronomové nejprve navrhli nová pozorování, na jejichž základě pak zjistili dramatický pokles polarizace. To, že změny v energetickém spektru, tedy v jeho barvě, jsou doprovázeny změnami v polarizaci, potvrzuje, že struktura akrečního disku a koróny se během této fáze významně mění. „</w:t>
      </w:r>
      <w:r w:rsidRPr="00AE7DF9">
        <w:rPr>
          <w:i/>
          <w:iCs/>
          <w:sz w:val="24"/>
          <w:szCs w:val="24"/>
        </w:rPr>
        <w:t>Je to právě polarizace, která prokazuje geometrické změny v rozložení hmoty u černých děr</w:t>
      </w:r>
      <w:r w:rsidRPr="00AE7DF9">
        <w:rPr>
          <w:sz w:val="24"/>
          <w:szCs w:val="24"/>
        </w:rPr>
        <w:t>,“ podotýká Jiří Svoboda.</w:t>
      </w:r>
    </w:p>
    <w:p w14:paraId="436C7B06" w14:textId="17D58090" w:rsidR="00AE7DF9" w:rsidRDefault="00AE7DF9" w:rsidP="00AE7DF9">
      <w:pPr>
        <w:spacing w:line="24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4B1D3EC" wp14:editId="07956688">
            <wp:extent cx="5760720" cy="4060190"/>
            <wp:effectExtent l="0" t="0" r="0" b="0"/>
            <wp:docPr id="1862449430" name="Obrázek 1" descr="Obsah obrázku snímek obrazovky, text, umění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49430" name="Obrázek 1" descr="Obsah obrázku snímek obrazovky, text, umění, ilustrace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3BE2C" w14:textId="6A21AE2E" w:rsidR="00AE7DF9" w:rsidRPr="00AE7DF9" w:rsidRDefault="00AE7DF9" w:rsidP="00AE7DF9"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</w:t>
      </w:r>
      <w:r w:rsidRPr="00AE7DF9">
        <w:rPr>
          <w:i/>
          <w:iCs/>
          <w:sz w:val="24"/>
          <w:szCs w:val="24"/>
        </w:rPr>
        <w:t xml:space="preserve">brázek ukazuje </w:t>
      </w:r>
      <w:r w:rsidR="002B1EAD">
        <w:rPr>
          <w:i/>
          <w:iCs/>
          <w:sz w:val="24"/>
          <w:szCs w:val="24"/>
        </w:rPr>
        <w:t>družici</w:t>
      </w:r>
      <w:r w:rsidRPr="00AE7DF9">
        <w:rPr>
          <w:i/>
          <w:iCs/>
          <w:sz w:val="24"/>
          <w:szCs w:val="24"/>
        </w:rPr>
        <w:t xml:space="preserve"> NASA </w:t>
      </w:r>
      <w:proofErr w:type="spellStart"/>
      <w:r w:rsidRPr="00AE7DF9">
        <w:rPr>
          <w:i/>
          <w:iCs/>
          <w:sz w:val="24"/>
          <w:szCs w:val="24"/>
        </w:rPr>
        <w:t>Imaging</w:t>
      </w:r>
      <w:proofErr w:type="spellEnd"/>
      <w:r w:rsidRPr="00AE7DF9">
        <w:rPr>
          <w:i/>
          <w:iCs/>
          <w:sz w:val="24"/>
          <w:szCs w:val="24"/>
        </w:rPr>
        <w:t xml:space="preserve"> X-</w:t>
      </w:r>
      <w:proofErr w:type="spellStart"/>
      <w:r w:rsidRPr="00AE7DF9">
        <w:rPr>
          <w:i/>
          <w:iCs/>
          <w:sz w:val="24"/>
          <w:szCs w:val="24"/>
        </w:rPr>
        <w:t>ray</w:t>
      </w:r>
      <w:proofErr w:type="spellEnd"/>
      <w:r w:rsidRPr="00AE7DF9">
        <w:rPr>
          <w:i/>
          <w:iCs/>
          <w:sz w:val="24"/>
          <w:szCs w:val="24"/>
        </w:rPr>
        <w:t xml:space="preserve"> Polarimetry Explorer (IXPE) vlevo dole, jak z</w:t>
      </w:r>
      <w:r w:rsidR="009714E8">
        <w:rPr>
          <w:i/>
          <w:iCs/>
          <w:sz w:val="24"/>
          <w:szCs w:val="24"/>
        </w:rPr>
        <w:t> </w:t>
      </w:r>
      <w:r w:rsidRPr="00AE7DF9">
        <w:rPr>
          <w:i/>
          <w:iCs/>
          <w:sz w:val="24"/>
          <w:szCs w:val="24"/>
        </w:rPr>
        <w:t xml:space="preserve">dálky pozoruje nově objevený binární systém </w:t>
      </w:r>
      <w:proofErr w:type="spellStart"/>
      <w:r w:rsidRPr="00AE7DF9">
        <w:rPr>
          <w:i/>
          <w:iCs/>
          <w:sz w:val="24"/>
          <w:szCs w:val="24"/>
        </w:rPr>
        <w:t>Swift</w:t>
      </w:r>
      <w:proofErr w:type="spellEnd"/>
      <w:r w:rsidRPr="00AE7DF9">
        <w:rPr>
          <w:i/>
          <w:iCs/>
          <w:sz w:val="24"/>
          <w:szCs w:val="24"/>
        </w:rPr>
        <w:t xml:space="preserve"> J1727.8-1613. Uprostřed je černá díra obklopená akrečním diskem, znázorněným žlutě a oranžově, a horká, posouvající se koróna, znázorněná modře. Černá díra odsává plyn z doprovodné hvězdy, která je za černou dírou vidět jako červená koule. Výtrysky rychle se pohybujících přehřátých částic proudí z obou pólů černé díry.</w:t>
      </w:r>
    </w:p>
    <w:p w14:paraId="4DD239C6" w14:textId="1B537BB9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b/>
          <w:bCs/>
          <w:sz w:val="24"/>
          <w:szCs w:val="24"/>
        </w:rPr>
        <w:t>Obnovení polarizačního stavu: překvapivé zjištění</w:t>
      </w:r>
    </w:p>
    <w:p w14:paraId="14FF2E2F" w14:textId="698FDFFC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sz w:val="24"/>
          <w:szCs w:val="24"/>
        </w:rPr>
        <w:t xml:space="preserve">Druhá studie objektu </w:t>
      </w:r>
      <w:proofErr w:type="spellStart"/>
      <w:r w:rsidRPr="00AE7DF9">
        <w:rPr>
          <w:i/>
          <w:iCs/>
          <w:sz w:val="24"/>
          <w:szCs w:val="24"/>
        </w:rPr>
        <w:t>Swift</w:t>
      </w:r>
      <w:proofErr w:type="spellEnd"/>
      <w:r w:rsidRPr="00AE7DF9">
        <w:rPr>
          <w:i/>
          <w:iCs/>
          <w:sz w:val="24"/>
          <w:szCs w:val="24"/>
        </w:rPr>
        <w:t xml:space="preserve"> J1727.8−1613</w:t>
      </w:r>
      <w:r w:rsidRPr="00AE7DF9">
        <w:rPr>
          <w:sz w:val="24"/>
          <w:szCs w:val="24"/>
        </w:rPr>
        <w:t xml:space="preserve">, kterou vedl Jakub </w:t>
      </w:r>
      <w:proofErr w:type="spellStart"/>
      <w:r w:rsidRPr="00AE7DF9">
        <w:rPr>
          <w:sz w:val="24"/>
          <w:szCs w:val="24"/>
        </w:rPr>
        <w:t>Podgorný</w:t>
      </w:r>
      <w:proofErr w:type="spellEnd"/>
      <w:r w:rsidRPr="00AE7DF9">
        <w:rPr>
          <w:sz w:val="24"/>
          <w:szCs w:val="24"/>
        </w:rPr>
        <w:t xml:space="preserve"> opět z Astronomického ústavu AV ČR, se zabývala obnovením polarizace rentgenového záření po přechodu zpět z</w:t>
      </w:r>
      <w:r>
        <w:rPr>
          <w:sz w:val="24"/>
          <w:szCs w:val="24"/>
        </w:rPr>
        <w:t> </w:t>
      </w:r>
      <w:r w:rsidRPr="00AE7DF9">
        <w:rPr>
          <w:sz w:val="24"/>
          <w:szCs w:val="24"/>
        </w:rPr>
        <w:t xml:space="preserve">měkkého do tvrdého stavu. Tvrdý stav znamená, že záření vzdáleného zdroje je mnohem </w:t>
      </w:r>
      <w:proofErr w:type="spellStart"/>
      <w:r w:rsidRPr="00AE7DF9">
        <w:rPr>
          <w:sz w:val="24"/>
          <w:szCs w:val="24"/>
        </w:rPr>
        <w:t>energetičtější</w:t>
      </w:r>
      <w:proofErr w:type="spellEnd"/>
      <w:r w:rsidRPr="00AE7DF9">
        <w:rPr>
          <w:sz w:val="24"/>
          <w:szCs w:val="24"/>
        </w:rPr>
        <w:t>. Pozorovaná binární soustava se do tohoto stavu vrátila v dubnu letošního roku po několika měsících, ovšem se zhruba stonásobně utlumenou jasností oproti prvotnímu vzplanutí v srpnu 2023. „</w:t>
      </w:r>
      <w:r w:rsidRPr="00AE7DF9">
        <w:rPr>
          <w:i/>
          <w:iCs/>
          <w:sz w:val="24"/>
          <w:szCs w:val="24"/>
        </w:rPr>
        <w:t>Vůbec poprvé jsme zaznamenali rentgenovou polarizaci u binárního systému v tomto přechodovém období</w:t>
      </w:r>
      <w:r w:rsidRPr="00AE7DF9">
        <w:rPr>
          <w:sz w:val="24"/>
          <w:szCs w:val="24"/>
        </w:rPr>
        <w:t xml:space="preserve">,“ říká </w:t>
      </w:r>
      <w:proofErr w:type="spellStart"/>
      <w:r w:rsidRPr="00AE7DF9">
        <w:rPr>
          <w:sz w:val="24"/>
          <w:szCs w:val="24"/>
        </w:rPr>
        <w:t>Podgorný</w:t>
      </w:r>
      <w:proofErr w:type="spellEnd"/>
      <w:r w:rsidRPr="00AE7DF9">
        <w:rPr>
          <w:sz w:val="24"/>
          <w:szCs w:val="24"/>
        </w:rPr>
        <w:t xml:space="preserve"> a dodává: „</w:t>
      </w:r>
      <w:r w:rsidRPr="00AE7DF9">
        <w:rPr>
          <w:i/>
          <w:iCs/>
          <w:sz w:val="24"/>
          <w:szCs w:val="24"/>
        </w:rPr>
        <w:t>Zjistili jsme, že polarizace se vrátila k hodnotám zaznamenaným během počáteční fáze výbuchu u téhož zdroje, což znamená, že geometrie koróny se pro tento tvrdý stav výrazně nemění, i když rentgenový jas významně klesne</w:t>
      </w:r>
      <w:r w:rsidRPr="00AE7DF9">
        <w:rPr>
          <w:sz w:val="24"/>
          <w:szCs w:val="24"/>
        </w:rPr>
        <w:t>.“</w:t>
      </w:r>
    </w:p>
    <w:p w14:paraId="1C9B7EF8" w14:textId="77777777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sz w:val="24"/>
          <w:szCs w:val="24"/>
        </w:rPr>
        <w:t xml:space="preserve">Přestože pokles rentgenové jasnosti byl predikován, současné úplné obnovení polarizačního stavu bylo nečekané. Toto zatím poslední pozorování zdroje s </w:t>
      </w:r>
      <w:r w:rsidRPr="00AE7DF9">
        <w:rPr>
          <w:i/>
          <w:iCs/>
          <w:sz w:val="24"/>
          <w:szCs w:val="24"/>
        </w:rPr>
        <w:t>IXPE</w:t>
      </w:r>
      <w:r w:rsidRPr="00AE7DF9">
        <w:rPr>
          <w:sz w:val="24"/>
          <w:szCs w:val="24"/>
        </w:rPr>
        <w:t xml:space="preserve"> naznačuje, že struktura koróny a disku je u binárních systémů po návratu z měkkého stavu mnohem stabilnější, než se dříve myslelo. Protože dominantní směr kmitů světla je v takovém případě u </w:t>
      </w:r>
      <w:proofErr w:type="spellStart"/>
      <w:r w:rsidRPr="00AE7DF9">
        <w:rPr>
          <w:i/>
          <w:iCs/>
          <w:sz w:val="24"/>
          <w:szCs w:val="24"/>
        </w:rPr>
        <w:t>Swift</w:t>
      </w:r>
      <w:proofErr w:type="spellEnd"/>
      <w:r w:rsidRPr="00AE7DF9">
        <w:rPr>
          <w:i/>
          <w:iCs/>
          <w:sz w:val="24"/>
          <w:szCs w:val="24"/>
        </w:rPr>
        <w:t xml:space="preserve"> J1727.8−1613</w:t>
      </w:r>
      <w:r w:rsidRPr="00AE7DF9">
        <w:rPr>
          <w:sz w:val="24"/>
          <w:szCs w:val="24"/>
        </w:rPr>
        <w:t xml:space="preserve"> identický s dříve pozorovaným výtryskem hmoty, lze se domnívat, že se horké plazma v koróně opět rozpíná ve směru roviny disku podobně jako u původního tvrdého stavu s vysokou jasností.</w:t>
      </w:r>
    </w:p>
    <w:p w14:paraId="1462A4EC" w14:textId="77777777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b/>
          <w:bCs/>
          <w:sz w:val="24"/>
          <w:szCs w:val="24"/>
        </w:rPr>
        <w:lastRenderedPageBreak/>
        <w:t>Význam objevů</w:t>
      </w:r>
    </w:p>
    <w:p w14:paraId="275DA763" w14:textId="77777777" w:rsidR="00AE7DF9" w:rsidRPr="00AE7DF9" w:rsidRDefault="00AE7DF9" w:rsidP="00AE7DF9">
      <w:pPr>
        <w:spacing w:line="240" w:lineRule="auto"/>
        <w:jc w:val="both"/>
        <w:rPr>
          <w:sz w:val="24"/>
          <w:szCs w:val="24"/>
        </w:rPr>
      </w:pPr>
      <w:r w:rsidRPr="00AE7DF9">
        <w:rPr>
          <w:b/>
          <w:bCs/>
          <w:sz w:val="24"/>
          <w:szCs w:val="24"/>
        </w:rPr>
        <w:t>Tyto výsledky představují významný krok vpřed v našem porozumění tomu, jak černé díry interagují s okolním materiálem a dokazují, že analýza pomocí rentgenové polarizace je ideálním nástrojem</w:t>
      </w:r>
      <w:r w:rsidRPr="00AE7DF9">
        <w:rPr>
          <w:sz w:val="24"/>
          <w:szCs w:val="24"/>
        </w:rPr>
        <w:t>. „</w:t>
      </w:r>
      <w:r w:rsidRPr="00AE7DF9">
        <w:rPr>
          <w:i/>
          <w:iCs/>
          <w:sz w:val="24"/>
          <w:szCs w:val="24"/>
        </w:rPr>
        <w:t xml:space="preserve">Pro úplné určení konfigurace v blízkosti černých děr v binárních systémech jsou nezbytná další pozorování s IXPE pro více zdrojů. Úspěšná první pozorovací kampaň </w:t>
      </w:r>
      <w:proofErr w:type="spellStart"/>
      <w:r w:rsidRPr="00AE7DF9">
        <w:rPr>
          <w:i/>
          <w:iCs/>
          <w:sz w:val="24"/>
          <w:szCs w:val="24"/>
        </w:rPr>
        <w:t>Swift</w:t>
      </w:r>
      <w:proofErr w:type="spellEnd"/>
      <w:r w:rsidRPr="00AE7DF9">
        <w:rPr>
          <w:i/>
          <w:iCs/>
          <w:sz w:val="24"/>
          <w:szCs w:val="24"/>
        </w:rPr>
        <w:t xml:space="preserve"> J1727.8−1613 v různých stavech je tak tím nejdůležitějším začátkem nové kapitoly</w:t>
      </w:r>
      <w:r w:rsidRPr="00AE7DF9">
        <w:rPr>
          <w:sz w:val="24"/>
          <w:szCs w:val="24"/>
        </w:rPr>
        <w:t xml:space="preserve">,“ uzavírá Michal </w:t>
      </w:r>
      <w:proofErr w:type="spellStart"/>
      <w:r w:rsidRPr="00AE7DF9">
        <w:rPr>
          <w:sz w:val="24"/>
          <w:szCs w:val="24"/>
        </w:rPr>
        <w:t>Dovčiak</w:t>
      </w:r>
      <w:proofErr w:type="spellEnd"/>
      <w:r w:rsidRPr="00AE7DF9">
        <w:rPr>
          <w:sz w:val="24"/>
          <w:szCs w:val="24"/>
        </w:rPr>
        <w:t xml:space="preserve"> z Astronomického ústavu Akademie věd České republiky, který se na publikacích rovněž podílel a který je vedoucím pracovní skupiny </w:t>
      </w:r>
      <w:r w:rsidRPr="00AE7DF9">
        <w:rPr>
          <w:i/>
          <w:iCs/>
          <w:sz w:val="24"/>
          <w:szCs w:val="24"/>
        </w:rPr>
        <w:t>IXPE</w:t>
      </w:r>
      <w:r w:rsidRPr="00AE7DF9">
        <w:rPr>
          <w:sz w:val="24"/>
          <w:szCs w:val="24"/>
        </w:rPr>
        <w:t>, která se zaměřuje právě na černé díry hvězdné hmotnosti.</w:t>
      </w:r>
    </w:p>
    <w:p w14:paraId="169330BD" w14:textId="77777777" w:rsidR="00AE7DF9" w:rsidRDefault="00AE7DF9" w:rsidP="00AE7DF9">
      <w:pPr>
        <w:spacing w:line="240" w:lineRule="auto"/>
        <w:rPr>
          <w:sz w:val="24"/>
          <w:szCs w:val="24"/>
        </w:rPr>
      </w:pPr>
    </w:p>
    <w:p w14:paraId="4EEB368A" w14:textId="048F45DB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sz w:val="24"/>
          <w:szCs w:val="24"/>
        </w:rPr>
        <w:t xml:space="preserve">Studie byly publikovány v odborných periodikách </w:t>
      </w:r>
      <w:proofErr w:type="spellStart"/>
      <w:r w:rsidRPr="00AE7DF9">
        <w:rPr>
          <w:i/>
          <w:iCs/>
          <w:sz w:val="24"/>
          <w:szCs w:val="24"/>
        </w:rPr>
        <w:t>The</w:t>
      </w:r>
      <w:proofErr w:type="spellEnd"/>
      <w:r w:rsidRPr="00AE7DF9">
        <w:rPr>
          <w:i/>
          <w:iCs/>
          <w:sz w:val="24"/>
          <w:szCs w:val="24"/>
        </w:rPr>
        <w:t xml:space="preserve"> </w:t>
      </w:r>
      <w:proofErr w:type="spellStart"/>
      <w:r w:rsidRPr="00AE7DF9">
        <w:rPr>
          <w:i/>
          <w:iCs/>
          <w:sz w:val="24"/>
          <w:szCs w:val="24"/>
        </w:rPr>
        <w:t>Astrophysical</w:t>
      </w:r>
      <w:proofErr w:type="spellEnd"/>
      <w:r w:rsidRPr="00AE7DF9">
        <w:rPr>
          <w:i/>
          <w:iCs/>
          <w:sz w:val="24"/>
          <w:szCs w:val="24"/>
        </w:rPr>
        <w:t xml:space="preserve"> </w:t>
      </w:r>
      <w:proofErr w:type="spellStart"/>
      <w:r w:rsidRPr="00AE7DF9">
        <w:rPr>
          <w:i/>
          <w:iCs/>
          <w:sz w:val="24"/>
          <w:szCs w:val="24"/>
        </w:rPr>
        <w:t>Journal</w:t>
      </w:r>
      <w:proofErr w:type="spellEnd"/>
      <w:r w:rsidRPr="00AE7DF9">
        <w:rPr>
          <w:i/>
          <w:iCs/>
          <w:sz w:val="24"/>
          <w:szCs w:val="24"/>
        </w:rPr>
        <w:t xml:space="preserve"> </w:t>
      </w:r>
      <w:proofErr w:type="spellStart"/>
      <w:r w:rsidRPr="00AE7DF9">
        <w:rPr>
          <w:i/>
          <w:iCs/>
          <w:sz w:val="24"/>
          <w:szCs w:val="24"/>
        </w:rPr>
        <w:t>Letters</w:t>
      </w:r>
      <w:proofErr w:type="spellEnd"/>
      <w:r w:rsidRPr="00AE7DF9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r w:rsidRPr="00AE7DF9">
        <w:rPr>
          <w:i/>
          <w:iCs/>
          <w:sz w:val="24"/>
          <w:szCs w:val="24"/>
        </w:rPr>
        <w:t xml:space="preserve">Astronomy &amp; </w:t>
      </w:r>
      <w:proofErr w:type="spellStart"/>
      <w:r w:rsidRPr="00AE7DF9">
        <w:rPr>
          <w:i/>
          <w:iCs/>
          <w:sz w:val="24"/>
          <w:szCs w:val="24"/>
        </w:rPr>
        <w:t>Astrophysics</w:t>
      </w:r>
      <w:proofErr w:type="spellEnd"/>
      <w:r w:rsidRPr="00AE7DF9">
        <w:rPr>
          <w:sz w:val="24"/>
          <w:szCs w:val="24"/>
        </w:rPr>
        <w:t xml:space="preserve"> a jsou k nahlédnutí pro další informace zde: </w:t>
      </w:r>
    </w:p>
    <w:p w14:paraId="3098211A" w14:textId="2DA574B0" w:rsidR="00AE7DF9" w:rsidRPr="00AE7DF9" w:rsidRDefault="00AE7DF9" w:rsidP="00AE7DF9">
      <w:pPr>
        <w:spacing w:line="240" w:lineRule="auto"/>
        <w:rPr>
          <w:sz w:val="24"/>
          <w:szCs w:val="24"/>
        </w:rPr>
      </w:pPr>
      <w:hyperlink r:id="rId8" w:history="1">
        <w:r w:rsidRPr="00AE7DF9">
          <w:rPr>
            <w:rStyle w:val="Hypertextovodkaz"/>
            <w:sz w:val="24"/>
            <w:szCs w:val="24"/>
          </w:rPr>
          <w:t>https://iopscience.iop.org/article/10.3847/2041-8213/ad402e</w:t>
        </w:r>
      </w:hyperlink>
      <w:r>
        <w:rPr>
          <w:sz w:val="24"/>
          <w:szCs w:val="24"/>
        </w:rPr>
        <w:t xml:space="preserve"> </w:t>
      </w:r>
    </w:p>
    <w:p w14:paraId="573ABB89" w14:textId="386F649D" w:rsidR="00AE7DF9" w:rsidRPr="00AE7DF9" w:rsidRDefault="00AE7DF9" w:rsidP="00AE7DF9">
      <w:pPr>
        <w:spacing w:line="240" w:lineRule="auto"/>
        <w:rPr>
          <w:sz w:val="24"/>
          <w:szCs w:val="24"/>
        </w:rPr>
      </w:pPr>
      <w:hyperlink r:id="rId9" w:history="1">
        <w:r w:rsidRPr="00AE7DF9">
          <w:rPr>
            <w:rStyle w:val="Hypertextovodkaz"/>
            <w:sz w:val="24"/>
            <w:szCs w:val="24"/>
          </w:rPr>
          <w:t>https://www.aanda.org/articles/aa/full_html/2024/06/aa50566-24/aa50566-24.html</w:t>
        </w:r>
      </w:hyperlink>
      <w:r>
        <w:rPr>
          <w:sz w:val="24"/>
          <w:szCs w:val="24"/>
        </w:rPr>
        <w:t xml:space="preserve"> </w:t>
      </w:r>
    </w:p>
    <w:p w14:paraId="03394F7D" w14:textId="38361A93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sz w:val="24"/>
          <w:szCs w:val="24"/>
        </w:rPr>
        <w:t xml:space="preserve">Na webu NASA: </w:t>
      </w:r>
      <w:hyperlink r:id="rId10" w:history="1">
        <w:r w:rsidRPr="00AE7DF9">
          <w:rPr>
            <w:rStyle w:val="Hypertextovodkaz"/>
            <w:sz w:val="24"/>
            <w:szCs w:val="24"/>
          </w:rPr>
          <w:t>https://www.nasa.gov/missions/ixpe/nasas-ixpe-details-shapes-of-structures-at-newly-discovered-black-hole/</w:t>
        </w:r>
      </w:hyperlink>
      <w:r>
        <w:rPr>
          <w:sz w:val="24"/>
          <w:szCs w:val="24"/>
        </w:rPr>
        <w:t xml:space="preserve"> </w:t>
      </w:r>
    </w:p>
    <w:p w14:paraId="48AB2449" w14:textId="3ECF268A" w:rsidR="00AE7DF9" w:rsidRPr="00AE7DF9" w:rsidRDefault="00AE7DF9" w:rsidP="00AE7DF9">
      <w:pPr>
        <w:spacing w:line="240" w:lineRule="auto"/>
        <w:rPr>
          <w:sz w:val="24"/>
          <w:szCs w:val="24"/>
        </w:rPr>
      </w:pPr>
    </w:p>
    <w:p w14:paraId="689BCF00" w14:textId="77777777" w:rsidR="00AE7DF9" w:rsidRPr="00AE7DF9" w:rsidRDefault="00AE7DF9" w:rsidP="00AE7DF9">
      <w:pPr>
        <w:spacing w:line="240" w:lineRule="auto"/>
        <w:rPr>
          <w:sz w:val="24"/>
          <w:szCs w:val="24"/>
        </w:rPr>
      </w:pPr>
    </w:p>
    <w:p w14:paraId="3C61129C" w14:textId="77777777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b/>
          <w:bCs/>
          <w:sz w:val="24"/>
          <w:szCs w:val="24"/>
        </w:rPr>
        <w:t>Kontakt pro média:</w:t>
      </w:r>
    </w:p>
    <w:p w14:paraId="7313BBD1" w14:textId="740017AC" w:rsidR="00AE7DF9" w:rsidRPr="00AE7DF9" w:rsidRDefault="00AE7DF9" w:rsidP="00AE7DF9">
      <w:pPr>
        <w:spacing w:line="240" w:lineRule="auto"/>
        <w:rPr>
          <w:sz w:val="24"/>
          <w:szCs w:val="24"/>
        </w:rPr>
      </w:pPr>
      <w:r w:rsidRPr="00AE7DF9">
        <w:rPr>
          <w:sz w:val="24"/>
          <w:szCs w:val="24"/>
        </w:rPr>
        <w:t xml:space="preserve">RNDr. Jiří Svoboda, Ph.D., Astronomický ústav Akademie věd České republiky, </w:t>
      </w:r>
      <w:hyperlink r:id="rId11" w:history="1">
        <w:r w:rsidRPr="00AE7DF9">
          <w:rPr>
            <w:rStyle w:val="Hypertextovodkaz"/>
            <w:sz w:val="24"/>
            <w:szCs w:val="24"/>
          </w:rPr>
          <w:t>jiri.svoboda@asu.cas.cz</w:t>
        </w:r>
      </w:hyperlink>
      <w:r w:rsidRPr="00AE7DF9">
        <w:rPr>
          <w:sz w:val="24"/>
          <w:szCs w:val="24"/>
        </w:rPr>
        <w:t>, 777 214 434</w:t>
      </w:r>
    </w:p>
    <w:p w14:paraId="6C3E6D5B" w14:textId="4E63E291" w:rsidR="00E90F1A" w:rsidRPr="007A1818" w:rsidRDefault="00AE7DF9" w:rsidP="00AE7DF9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 w:rsidRPr="00AE7DF9">
        <w:rPr>
          <w:sz w:val="24"/>
          <w:szCs w:val="24"/>
        </w:rPr>
        <w:t>Pavel Suchan - tiskový tajemník Astronomického ústavu A</w:t>
      </w:r>
      <w:r>
        <w:rPr>
          <w:sz w:val="24"/>
          <w:szCs w:val="24"/>
        </w:rPr>
        <w:t>kademie věd České republiky</w:t>
      </w:r>
      <w:r w:rsidRPr="00AE7DF9">
        <w:rPr>
          <w:sz w:val="24"/>
          <w:szCs w:val="24"/>
        </w:rPr>
        <w:t xml:space="preserve">, </w:t>
      </w:r>
      <w:hyperlink r:id="rId12" w:history="1">
        <w:r w:rsidRPr="00AE7DF9">
          <w:rPr>
            <w:rStyle w:val="Hypertextovodkaz"/>
            <w:sz w:val="24"/>
            <w:szCs w:val="24"/>
          </w:rPr>
          <w:t>suchan@astro.cz</w:t>
        </w:r>
      </w:hyperlink>
      <w:r w:rsidRPr="00AE7DF9">
        <w:rPr>
          <w:sz w:val="24"/>
          <w:szCs w:val="24"/>
        </w:rPr>
        <w:t>, 737 322 815</w:t>
      </w:r>
    </w:p>
    <w:sectPr w:rsidR="00E90F1A" w:rsidRPr="007A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F1B0" w14:textId="77777777" w:rsidR="002D0000" w:rsidRPr="00965FA7" w:rsidRDefault="002D0000">
      <w:pPr>
        <w:spacing w:line="240" w:lineRule="auto"/>
      </w:pPr>
      <w:r w:rsidRPr="00965FA7">
        <w:separator/>
      </w:r>
    </w:p>
  </w:endnote>
  <w:endnote w:type="continuationSeparator" w:id="0">
    <w:p w14:paraId="05329228" w14:textId="77777777" w:rsidR="002D0000" w:rsidRPr="00965FA7" w:rsidRDefault="002D0000">
      <w:pPr>
        <w:spacing w:line="240" w:lineRule="auto"/>
      </w:pPr>
      <w:r w:rsidRPr="00965F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swiss"/>
    <w:pitch w:val="variable"/>
    <w:sig w:usb0="E4838EFF" w:usb1="4200FDFF" w:usb2="000030A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77CA7" w14:textId="77777777" w:rsidR="002D0000" w:rsidRPr="00965FA7" w:rsidRDefault="002D0000">
      <w:pPr>
        <w:spacing w:after="0"/>
      </w:pPr>
      <w:r w:rsidRPr="00965FA7">
        <w:separator/>
      </w:r>
    </w:p>
  </w:footnote>
  <w:footnote w:type="continuationSeparator" w:id="0">
    <w:p w14:paraId="02666246" w14:textId="77777777" w:rsidR="002D0000" w:rsidRPr="00965FA7" w:rsidRDefault="002D0000">
      <w:pPr>
        <w:spacing w:after="0"/>
      </w:pPr>
      <w:r w:rsidRPr="00965FA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F3"/>
    <w:rsid w:val="00002AFB"/>
    <w:rsid w:val="00010CA9"/>
    <w:rsid w:val="000B58AC"/>
    <w:rsid w:val="000E081B"/>
    <w:rsid w:val="00116FD9"/>
    <w:rsid w:val="00117B0B"/>
    <w:rsid w:val="0014294C"/>
    <w:rsid w:val="00183CAF"/>
    <w:rsid w:val="001A2566"/>
    <w:rsid w:val="001B4492"/>
    <w:rsid w:val="002032A2"/>
    <w:rsid w:val="00206BEE"/>
    <w:rsid w:val="00234EB2"/>
    <w:rsid w:val="0023666A"/>
    <w:rsid w:val="002B1EAD"/>
    <w:rsid w:val="002C7094"/>
    <w:rsid w:val="002D0000"/>
    <w:rsid w:val="003345DD"/>
    <w:rsid w:val="003417DA"/>
    <w:rsid w:val="00365238"/>
    <w:rsid w:val="00381811"/>
    <w:rsid w:val="00392DAD"/>
    <w:rsid w:val="003B1756"/>
    <w:rsid w:val="003B26D3"/>
    <w:rsid w:val="00424FA7"/>
    <w:rsid w:val="0044774B"/>
    <w:rsid w:val="004A0FD8"/>
    <w:rsid w:val="004A4DA8"/>
    <w:rsid w:val="004B5628"/>
    <w:rsid w:val="004F2EF1"/>
    <w:rsid w:val="00514C0B"/>
    <w:rsid w:val="00533BE6"/>
    <w:rsid w:val="00550CFF"/>
    <w:rsid w:val="00551D80"/>
    <w:rsid w:val="00552548"/>
    <w:rsid w:val="005560AC"/>
    <w:rsid w:val="005668BF"/>
    <w:rsid w:val="005700FC"/>
    <w:rsid w:val="0059686D"/>
    <w:rsid w:val="005B4B4B"/>
    <w:rsid w:val="005B6A62"/>
    <w:rsid w:val="005D12F3"/>
    <w:rsid w:val="005F2493"/>
    <w:rsid w:val="006232A3"/>
    <w:rsid w:val="006501BF"/>
    <w:rsid w:val="006C656B"/>
    <w:rsid w:val="00703C33"/>
    <w:rsid w:val="007047BA"/>
    <w:rsid w:val="00705194"/>
    <w:rsid w:val="00731C68"/>
    <w:rsid w:val="00736C9E"/>
    <w:rsid w:val="00744A34"/>
    <w:rsid w:val="00750CB3"/>
    <w:rsid w:val="007810A1"/>
    <w:rsid w:val="007A1818"/>
    <w:rsid w:val="007B03A5"/>
    <w:rsid w:val="007E7F1C"/>
    <w:rsid w:val="008107BA"/>
    <w:rsid w:val="00822554"/>
    <w:rsid w:val="0084128A"/>
    <w:rsid w:val="00843F27"/>
    <w:rsid w:val="00872BD6"/>
    <w:rsid w:val="008A7391"/>
    <w:rsid w:val="008B0528"/>
    <w:rsid w:val="008E7422"/>
    <w:rsid w:val="008F523C"/>
    <w:rsid w:val="008F6672"/>
    <w:rsid w:val="00905AC3"/>
    <w:rsid w:val="00916E44"/>
    <w:rsid w:val="009337D4"/>
    <w:rsid w:val="00965FA7"/>
    <w:rsid w:val="009714E8"/>
    <w:rsid w:val="0097310F"/>
    <w:rsid w:val="009B321E"/>
    <w:rsid w:val="00A214CA"/>
    <w:rsid w:val="00A47ACD"/>
    <w:rsid w:val="00A55898"/>
    <w:rsid w:val="00A670DC"/>
    <w:rsid w:val="00A80B6E"/>
    <w:rsid w:val="00A94212"/>
    <w:rsid w:val="00AE7DF9"/>
    <w:rsid w:val="00BA71F3"/>
    <w:rsid w:val="00BA7527"/>
    <w:rsid w:val="00BB28AE"/>
    <w:rsid w:val="00BB6389"/>
    <w:rsid w:val="00C36BCC"/>
    <w:rsid w:val="00C55E3A"/>
    <w:rsid w:val="00C67F5B"/>
    <w:rsid w:val="00C87596"/>
    <w:rsid w:val="00CD192F"/>
    <w:rsid w:val="00D34F60"/>
    <w:rsid w:val="00D35D6A"/>
    <w:rsid w:val="00D929C6"/>
    <w:rsid w:val="00D949BC"/>
    <w:rsid w:val="00DB339D"/>
    <w:rsid w:val="00DD1775"/>
    <w:rsid w:val="00DE1CFA"/>
    <w:rsid w:val="00E62684"/>
    <w:rsid w:val="00E72756"/>
    <w:rsid w:val="00E739B9"/>
    <w:rsid w:val="00E90F1A"/>
    <w:rsid w:val="00E940F1"/>
    <w:rsid w:val="00EA7DC2"/>
    <w:rsid w:val="00F025B8"/>
    <w:rsid w:val="00F06356"/>
    <w:rsid w:val="00F1452B"/>
    <w:rsid w:val="00F35F13"/>
    <w:rsid w:val="00F60C9A"/>
    <w:rsid w:val="00F745C4"/>
    <w:rsid w:val="00F8162D"/>
    <w:rsid w:val="00F94C7F"/>
    <w:rsid w:val="00FD661F"/>
    <w:rsid w:val="00FE795F"/>
    <w:rsid w:val="318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6C6"/>
  <w15:docId w15:val="{16E4290B-60F7-4E51-8490-CC5829B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styleId="Zdraznn">
    <w:name w:val="Emphasis"/>
    <w:uiPriority w:val="20"/>
    <w:qFormat/>
    <w:rPr>
      <w:i/>
      <w:iCs/>
    </w:rPr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Nadpis2Char">
    <w:name w:val="Nadpis 2 Char"/>
    <w:link w:val="Nadpis2"/>
    <w:uiPriority w:val="9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zh-CN" w:bidi="hi-IN"/>
    </w:rPr>
  </w:style>
  <w:style w:type="character" w:customStyle="1" w:styleId="phone">
    <w:name w:val="phone"/>
    <w:basedOn w:val="Standardnpsmoodstavce"/>
  </w:style>
  <w:style w:type="character" w:customStyle="1" w:styleId="hoenzb">
    <w:name w:val="hoenzb"/>
  </w:style>
  <w:style w:type="character" w:customStyle="1" w:styleId="a">
    <w:uiPriority w:val="99"/>
    <w:semiHidden/>
    <w:unhideWhenUsed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F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  <w:style w:type="paragraph" w:customStyle="1" w:styleId="Standard">
    <w:name w:val="Standard"/>
    <w:rsid w:val="00965FA7"/>
    <w:pPr>
      <w:widowControl w:val="0"/>
      <w:suppressAutoHyphens/>
      <w:autoSpaceDN w:val="0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cs-CZ" w:eastAsia="zh-CN" w:bidi="hi-IN"/>
    </w:rPr>
  </w:style>
  <w:style w:type="character" w:customStyle="1" w:styleId="Standardnpsmoodstavce1">
    <w:name w:val="Standardní písmo odstavce1"/>
    <w:rsid w:val="00965FA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5F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5FA7"/>
    <w:rPr>
      <w:rFonts w:ascii="Consolas" w:hAnsi="Consolas"/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E7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3847/2041-8213/ad40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chan@astr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ri.svoboda@asu.c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sa.gov/missions/ixpe/nasas-ixpe-details-shapes-of-structures-at-newly-discovered-black-h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nda.org/articles/aa/full_html/2024/06/aa50566-24/aa50566-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9358-C6EC-4790-955F-940A38D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Astronomický Ústav AV ČR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Pavel Suchan</cp:lastModifiedBy>
  <cp:revision>2</cp:revision>
  <cp:lastPrinted>2017-01-20T17:15:00Z</cp:lastPrinted>
  <dcterms:created xsi:type="dcterms:W3CDTF">2024-12-13T01:42:00Z</dcterms:created>
  <dcterms:modified xsi:type="dcterms:W3CDTF">2024-12-13T01:42:00Z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1033-12.2.0.16909</vt:lpwstr>
  </property>
  <property fmtid="{D5CDD505-2E9C-101B-9397-08002B2CF9AE}" pid="4" name="ICV">
    <vt:lpwstr>B01A7212193D4172A16AB3C0E735F583_13</vt:lpwstr>
  </property>
</Properties>
</file>